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CC" w:rsidRDefault="006770CC" w:rsidP="0099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tyle154"/>
          <w:b/>
          <w:bCs/>
          <w:color w:val="000000"/>
          <w:sz w:val="36"/>
          <w:szCs w:val="36"/>
        </w:rPr>
        <w:t>Традиционным августовским педагогическим форумом дали старт новому 2023-2024 учебному году педагоги Кашинского городского округа</w:t>
      </w:r>
    </w:p>
    <w:p w:rsidR="0099163C" w:rsidRPr="006770CC" w:rsidRDefault="0099163C" w:rsidP="0099163C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2023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Д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 культуры  прошла августовская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конференция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 </w:t>
      </w:r>
      <w:r w:rsidR="006770CC" w:rsidRPr="006770CC">
        <w:rPr>
          <w:rFonts w:ascii="Times New Roman" w:hAnsi="Times New Roman" w:cs="Times New Roman"/>
          <w:sz w:val="32"/>
          <w:szCs w:val="32"/>
        </w:rPr>
        <w:t>«Год педагога и наставника: сохраняя прошлое – создаём будущее»</w:t>
      </w:r>
      <w:r w:rsidRPr="006770CC">
        <w:rPr>
          <w:rFonts w:ascii="Times New Roman" w:hAnsi="Times New Roman" w:cs="Times New Roman"/>
          <w:sz w:val="32"/>
          <w:szCs w:val="32"/>
        </w:rPr>
        <w:t>.</w:t>
      </w:r>
    </w:p>
    <w:p w:rsidR="0099163C" w:rsidRPr="0086227F" w:rsidRDefault="0099163C" w:rsidP="0099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августовской конференции приняли участие Глава Кашинского городского округа Герман </w:t>
      </w:r>
      <w:r w:rsidR="00E5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Геннадьевич </w:t>
      </w:r>
      <w:r w:rsidR="00E5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227F">
        <w:rPr>
          <w:rFonts w:ascii="Times New Roman" w:hAnsi="Times New Roman" w:cs="Times New Roman"/>
          <w:sz w:val="28"/>
          <w:szCs w:val="28"/>
        </w:rPr>
        <w:t xml:space="preserve">благочинный Кашинского округа протоиерей </w:t>
      </w:r>
      <w:proofErr w:type="spellStart"/>
      <w:r w:rsidRPr="0086227F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86227F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227F">
        <w:rPr>
          <w:rFonts w:ascii="Times New Roman" w:hAnsi="Times New Roman" w:cs="Times New Roman"/>
          <w:sz w:val="28"/>
          <w:szCs w:val="28"/>
        </w:rPr>
        <w:t>аместитель Главы  Администрации Кашинского городского округа</w:t>
      </w:r>
      <w:r w:rsidR="006770CC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6770CC">
        <w:rPr>
          <w:rFonts w:ascii="Times New Roman" w:hAnsi="Times New Roman" w:cs="Times New Roman"/>
          <w:sz w:val="28"/>
          <w:szCs w:val="28"/>
        </w:rPr>
        <w:t>Галяева</w:t>
      </w:r>
      <w:proofErr w:type="spellEnd"/>
      <w:r w:rsidR="006770CC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86227F">
        <w:rPr>
          <w:rFonts w:ascii="Times New Roman" w:hAnsi="Times New Roman" w:cs="Times New Roman"/>
          <w:sz w:val="28"/>
          <w:szCs w:val="28"/>
        </w:rPr>
        <w:t xml:space="preserve">, заведующий  Отделом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0CC">
        <w:rPr>
          <w:rFonts w:ascii="Times New Roman" w:hAnsi="Times New Roman" w:cs="Times New Roman"/>
          <w:sz w:val="28"/>
          <w:szCs w:val="28"/>
        </w:rPr>
        <w:t>Евтеева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руководители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педагогические работники, молодые специалисты, ветераны отрасли, </w:t>
      </w:r>
      <w:r w:rsidRPr="0086227F">
        <w:rPr>
          <w:rFonts w:ascii="Times New Roman" w:hAnsi="Times New Roman" w:cs="Times New Roman"/>
          <w:sz w:val="28"/>
          <w:szCs w:val="28"/>
        </w:rPr>
        <w:t xml:space="preserve">  родительская общественность.</w:t>
      </w:r>
    </w:p>
    <w:p w:rsidR="0099163C" w:rsidRPr="0086227F" w:rsidRDefault="0099163C" w:rsidP="0099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Конференцию открыл и поздравил с приближением Дня знаний Глава городского округа Герман Геннадьевич </w:t>
      </w:r>
      <w:proofErr w:type="spellStart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Он вручил работникам образования Благодарственные письма различного уровня.</w:t>
      </w:r>
    </w:p>
    <w:p w:rsidR="0099163C" w:rsidRPr="0086227F" w:rsidRDefault="0099163C" w:rsidP="0099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 словом к участникам конференции  с  экрана обратился  Министр Просвещения РФ Сергей Сергеевич Кравцов. Он определил приоритетные направления работы системы образования  на предстоящий  учебный год. </w:t>
      </w:r>
    </w:p>
    <w:p w:rsidR="0099163C" w:rsidRPr="0086227F" w:rsidRDefault="0099163C" w:rsidP="0099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227F">
        <w:rPr>
          <w:rFonts w:ascii="Times New Roman" w:hAnsi="Times New Roman" w:cs="Times New Roman"/>
          <w:sz w:val="28"/>
          <w:szCs w:val="28"/>
        </w:rPr>
        <w:t>аведующий  Отделом образования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6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Евтеева Наталья Александровна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остановилась на задачах, стоящих перед системой образования Кашинского городского округа  в новом учебном году. Она также поблагодарила всех ветеранов отрасли 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агогические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ктивы образовательных организаций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достигнутые результаты и пожелала всем здоровья и дальнейших успехов. </w:t>
      </w:r>
    </w:p>
    <w:p w:rsidR="0099163C" w:rsidRPr="0086227F" w:rsidRDefault="0099163C" w:rsidP="0099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конференции были заслушаны доклады заместителя директора </w:t>
      </w:r>
      <w:r w:rsidR="0011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воспитательной работе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школы №3 </w:t>
      </w:r>
      <w:r w:rsidR="00111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Елены Анатольевны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координатора советников директоров по воспитанию Гришиной  Юлии Игоревны и муниципального куратора  РДДМ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Антоновой Кристины Владимировны.</w:t>
      </w:r>
    </w:p>
    <w:p w:rsidR="0099163C" w:rsidRPr="0086227F" w:rsidRDefault="0099163C" w:rsidP="0099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форума </w:t>
      </w:r>
      <w:r w:rsidRPr="0086227F">
        <w:rPr>
          <w:rFonts w:ascii="Times New Roman" w:hAnsi="Times New Roman" w:cs="Times New Roman"/>
          <w:sz w:val="28"/>
          <w:szCs w:val="28"/>
        </w:rPr>
        <w:t xml:space="preserve">пожелал  успехов в решении  стоящих перед педагогами  задач </w:t>
      </w:r>
      <w:r w:rsidR="00111F62">
        <w:rPr>
          <w:rFonts w:ascii="Times New Roman" w:hAnsi="Times New Roman" w:cs="Times New Roman"/>
          <w:sz w:val="28"/>
          <w:szCs w:val="28"/>
        </w:rPr>
        <w:t xml:space="preserve">благочинный Кашинского округа протоирей Александр </w:t>
      </w:r>
      <w:proofErr w:type="spellStart"/>
      <w:r w:rsidR="00111F62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="00111F62">
        <w:rPr>
          <w:rFonts w:ascii="Times New Roman" w:hAnsi="Times New Roman" w:cs="Times New Roman"/>
          <w:sz w:val="28"/>
          <w:szCs w:val="28"/>
        </w:rPr>
        <w:t>.</w:t>
      </w:r>
    </w:p>
    <w:p w:rsidR="00D2009A" w:rsidRDefault="00D2009A"/>
    <w:sectPr w:rsidR="00D2009A" w:rsidSect="00D2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3C"/>
    <w:rsid w:val="000D7C63"/>
    <w:rsid w:val="00111F62"/>
    <w:rsid w:val="006770CC"/>
    <w:rsid w:val="0099163C"/>
    <w:rsid w:val="00D2009A"/>
    <w:rsid w:val="00E5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3C"/>
    <w:pPr>
      <w:spacing w:after="0" w:line="240" w:lineRule="auto"/>
    </w:pPr>
  </w:style>
  <w:style w:type="character" w:customStyle="1" w:styleId="style154">
    <w:name w:val="style154"/>
    <w:basedOn w:val="a0"/>
    <w:rsid w:val="00677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СеменчукЕИ</dc:creator>
  <cp:lastModifiedBy>СеменчукЕИ</cp:lastModifiedBy>
  <cp:revision>2</cp:revision>
  <dcterms:created xsi:type="dcterms:W3CDTF">2023-08-28T11:09:00Z</dcterms:created>
  <dcterms:modified xsi:type="dcterms:W3CDTF">2023-08-28T12:59:00Z</dcterms:modified>
</cp:coreProperties>
</file>