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5E" w:rsidRDefault="00824D7E" w:rsidP="00D51F5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51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14 апреля на базе МБОУ СОШ № </w:t>
      </w:r>
      <w:r w:rsidR="00B12CC6" w:rsidRPr="00D51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5 прошло Муниципальное собрание</w:t>
      </w:r>
      <w:proofErr w:type="gramStart"/>
      <w:r w:rsidR="00B12CC6" w:rsidRPr="00D51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425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="00C425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Его темой стала</w:t>
      </w:r>
    </w:p>
    <w:p w:rsidR="003F0EF1" w:rsidRPr="00C42586" w:rsidRDefault="00C42586" w:rsidP="00D51F5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425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</w:t>
      </w:r>
      <w:r w:rsidR="003F0EF1" w:rsidRPr="00C425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езопасность и занятость детей в летний период</w:t>
      </w:r>
      <w:r w:rsidRPr="00C425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F0EF1" w:rsidRPr="00D51F5E" w:rsidRDefault="00824D7E" w:rsidP="00D51F5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</w:pPr>
      <w:r w:rsidRPr="00D51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Реальность такова, что система образования совместно с отделами социальной службы остаются главными организаторами отдыха и оздоровления детей, так как летний отдых это и социальная защита, и возможность для творческого развития детей, обогащения духовного мира и интеллекта ребёнка.</w:t>
      </w:r>
    </w:p>
    <w:p w:rsidR="003F0EF1" w:rsidRPr="00D51F5E" w:rsidRDefault="004E11E4" w:rsidP="00D51F5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</w:pPr>
      <w:r w:rsidRPr="00D51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ходе встречи с</w:t>
      </w:r>
      <w:r w:rsidR="003F0EF1" w:rsidRPr="00D51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таршим инспектором ПДН Алексеевой О.И. проведена профилактическая беседа</w:t>
      </w:r>
      <w:r w:rsidR="00D51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</w:t>
      </w:r>
      <w:r w:rsidR="003F0EF1" w:rsidRPr="00D51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родителям</w:t>
      </w:r>
      <w:r w:rsidR="00D51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и, </w:t>
      </w:r>
      <w:r w:rsidR="003F0EF1" w:rsidRPr="00D51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разъяснены основания и последствия постановки на учет, ответственность по воспитанию, содержанию и обучению своих детей, а также разъяснены статьи КоАП РФ. Старший инспектор по делам несовершеннолетних напомнила о вреде употребления несовершеннолетними алкоголя и наркотических средств, о недопустимости пребывания несовершеннолетних в вечернее и ночное время на улицах и в общественных местах без сопровождения взрослых. Особое внимание уделено теме самовольных уходов подростками из семьи. В ходе встречи родителям разъяснено о необходимости ограничивать время нахождения ребенка за компьютером, и увеличить занятость детей во внеурочное время. В заключении инспектор ПДН обратилась к родителям с просьбой объединить усилия с полицией и учителями для профилактики преступлений в отношении подростков и обеспечения безопасности детей.</w:t>
      </w:r>
      <w:r w:rsidR="003F0EF1" w:rsidRPr="00D51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 </w:t>
      </w:r>
    </w:p>
    <w:p w:rsidR="004E11E4" w:rsidRPr="00D51F5E" w:rsidRDefault="004E11E4" w:rsidP="00D51F5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</w:pPr>
      <w:r w:rsidRPr="00D51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Помощник межрайонного прокурора Баринова О.А. </w:t>
      </w:r>
      <w:r w:rsidRPr="00D51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провела беседу с родителями о профилактике наркомании среди подростков, рассказала о видах мошенничества, </w:t>
      </w:r>
      <w:r w:rsidRPr="00D51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причинение тяжких телесных повреждений, угоны транспортных средств – к сожалению, подростки попадают в сложные жизненные ситуации, совершая правонарушения и преступления, за которые приходится отвечать перед законом. А причины этого – семейное неблагополучие, негативное влияние сети интернет, а также низкая правовая грамотность. Большую тревогу вызывает и употребление спиртных напитков несовершеннолетними.</w:t>
      </w:r>
    </w:p>
    <w:p w:rsidR="00B12CC6" w:rsidRPr="00D51F5E" w:rsidRDefault="004E11E4" w:rsidP="00D51F5E">
      <w:pPr>
        <w:spacing w:after="0"/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51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</w:t>
      </w:r>
      <w:r w:rsidR="00B12CC6" w:rsidRPr="00D51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спектор по профилактике безопасности дорожного движения  Соколенко Виктор Олегович рассказал родителям о том, как правильно вести себя на дорогах, пешеходных переходах и в общественном транспорте, рассказал о детских удерживающих устройствах для автотранспорта и необходимости их использования.</w:t>
      </w:r>
      <w:r w:rsidRPr="00D51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Акцентировал внимание на  теме </w:t>
      </w:r>
      <w:r w:rsidR="00C36D74" w:rsidRPr="00D51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контроля передвижения подростков на самокатах, мопедах и </w:t>
      </w:r>
      <w:proofErr w:type="spellStart"/>
      <w:r w:rsidR="00C36D74" w:rsidRPr="00D51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гироскутерах</w:t>
      </w:r>
      <w:proofErr w:type="spellEnd"/>
      <w:r w:rsidR="00C36D74" w:rsidRPr="00D51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 </w:t>
      </w:r>
      <w:r w:rsidR="00C36D74" w:rsidRPr="00D51F5E">
        <w:rPr>
          <w:rFonts w:ascii="Times New Roman" w:hAnsi="Times New Roman" w:cs="Times New Roman"/>
          <w:color w:val="000000" w:themeColor="text1"/>
          <w:sz w:val="24"/>
          <w:szCs w:val="24"/>
        </w:rPr>
        <w:t>взрослые должны контролировать и пресекать попытки несовершеннолетних самостоятельно сесть за руль. Необходимо пристально следить за детьми, исключить возможность их доступа к ключам от автомобилей и мотоциклов, запретить управление скутерами без соответствующего на то права и навыков вождения.</w:t>
      </w:r>
      <w:r w:rsidRPr="00D51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12CC6" w:rsidRPr="00D51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Инспектор отметил, что использование наушников с музыкой и мобильного телефона недопустимо при переходе проезжей части дороги. Кроме того он выразил надежду, что развитие понимания опасности при нахождении на проезжей части детьми-пешеходами позволит снизить дорожно-транспортный травматизм. </w:t>
      </w:r>
      <w:r w:rsidR="00B12CC6" w:rsidRPr="00D51F5E">
        <w:rPr>
          <w:rStyle w:val="c0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</w:p>
    <w:p w:rsidR="00FC699E" w:rsidRDefault="003F0EF1" w:rsidP="00FC699E">
      <w:pPr>
        <w:spacing w:after="0"/>
        <w:rPr>
          <w:rStyle w:val="c0"/>
          <w:color w:val="000000" w:themeColor="text1"/>
        </w:rPr>
      </w:pPr>
      <w:r w:rsidRPr="00D51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завершении собрания перед родителями выступила ведущий с</w:t>
      </w:r>
      <w:r w:rsidR="004E11E4" w:rsidRPr="00D51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пециалис</w:t>
      </w:r>
      <w:proofErr w:type="gramStart"/>
      <w:r w:rsidR="004E11E4" w:rsidRPr="00D51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т-</w:t>
      </w:r>
      <w:proofErr w:type="gramEnd"/>
      <w:r w:rsidR="004E11E4" w:rsidRPr="00D51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эксперт</w:t>
      </w:r>
      <w:r w:rsidR="00D51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Отдела образования Администрации Кашинского городского округа</w:t>
      </w:r>
      <w:r w:rsidR="004E11E4" w:rsidRPr="00D51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Гришина Ю.И., </w:t>
      </w:r>
      <w:r w:rsidR="00FC69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рассказала родителям что в </w:t>
      </w:r>
      <w:r w:rsidR="00824D7E" w:rsidRPr="00D51F5E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летний пери</w:t>
      </w:r>
      <w:r w:rsidR="00FC699E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од </w:t>
      </w:r>
      <w:r w:rsidR="00824D7E" w:rsidRPr="00D51F5E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можно трудоустроить несоверш</w:t>
      </w:r>
      <w:r w:rsidR="00FC699E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еннолетних.</w:t>
      </w:r>
      <w:r w:rsidR="00E275D7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699E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 xml:space="preserve">Довела </w:t>
      </w:r>
      <w:bookmarkStart w:id="0" w:name="_GoBack"/>
      <w:bookmarkEnd w:id="0"/>
      <w:r w:rsidR="00FC699E">
        <w:rPr>
          <w:rStyle w:val="c0"/>
          <w:rFonts w:ascii="Times New Roman" w:hAnsi="Times New Roman" w:cs="Times New Roman"/>
          <w:color w:val="000000" w:themeColor="text1"/>
          <w:sz w:val="24"/>
          <w:szCs w:val="24"/>
        </w:rPr>
        <w:t>информацию о том какие кружки и секции, лагеря дневного пребывания при  школах будут работать в период летних каникул</w:t>
      </w:r>
      <w:r w:rsidR="00FC699E">
        <w:rPr>
          <w:rStyle w:val="c0"/>
          <w:color w:val="000000" w:themeColor="text1"/>
        </w:rPr>
        <w:t>.</w:t>
      </w:r>
    </w:p>
    <w:p w:rsidR="00FC699E" w:rsidRDefault="00FC699E" w:rsidP="00FC699E">
      <w:pPr>
        <w:spacing w:after="0"/>
        <w:rPr>
          <w:rStyle w:val="c0"/>
          <w:color w:val="000000" w:themeColor="text1"/>
        </w:rPr>
      </w:pPr>
    </w:p>
    <w:p w:rsidR="00824D7E" w:rsidRPr="00D51F5E" w:rsidRDefault="00824D7E" w:rsidP="00D51F5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 </w:t>
      </w:r>
    </w:p>
    <w:sectPr w:rsidR="00824D7E" w:rsidRPr="00D51F5E" w:rsidSect="00A53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276"/>
    <w:rsid w:val="003F0EF1"/>
    <w:rsid w:val="004E11E4"/>
    <w:rsid w:val="005F4276"/>
    <w:rsid w:val="00824D7E"/>
    <w:rsid w:val="00A530EB"/>
    <w:rsid w:val="00B12CC6"/>
    <w:rsid w:val="00C36D74"/>
    <w:rsid w:val="00C42586"/>
    <w:rsid w:val="00D4504B"/>
    <w:rsid w:val="00D51F5E"/>
    <w:rsid w:val="00E275D7"/>
    <w:rsid w:val="00E766FD"/>
    <w:rsid w:val="00FC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24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4D7E"/>
  </w:style>
  <w:style w:type="character" w:customStyle="1" w:styleId="c7">
    <w:name w:val="c7"/>
    <w:basedOn w:val="a0"/>
    <w:rsid w:val="00824D7E"/>
  </w:style>
  <w:style w:type="character" w:customStyle="1" w:styleId="c10">
    <w:name w:val="c10"/>
    <w:basedOn w:val="a0"/>
    <w:rsid w:val="00824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24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24D7E"/>
  </w:style>
  <w:style w:type="character" w:customStyle="1" w:styleId="c7">
    <w:name w:val="c7"/>
    <w:basedOn w:val="a0"/>
    <w:rsid w:val="00824D7E"/>
  </w:style>
  <w:style w:type="character" w:customStyle="1" w:styleId="c10">
    <w:name w:val="c10"/>
    <w:basedOn w:val="a0"/>
    <w:rsid w:val="00824D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СеменчукЕИ</cp:lastModifiedBy>
  <cp:revision>2</cp:revision>
  <dcterms:created xsi:type="dcterms:W3CDTF">2023-04-17T08:53:00Z</dcterms:created>
  <dcterms:modified xsi:type="dcterms:W3CDTF">2023-04-17T08:53:00Z</dcterms:modified>
</cp:coreProperties>
</file>